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E4" w:rsidRDefault="00731459" w:rsidP="00312604">
      <w:pPr>
        <w:jc w:val="center"/>
        <w:rPr>
          <w:rFonts w:ascii="宋体" w:hAnsi="宋体" w:cs="宋体"/>
          <w:sz w:val="32"/>
          <w:szCs w:val="32"/>
        </w:rPr>
      </w:pPr>
      <w:r w:rsidRPr="007C70E1">
        <w:rPr>
          <w:rFonts w:asciiTheme="minorEastAsia" w:hAnsiTheme="minorEastAsia" w:hint="eastAsia"/>
          <w:bCs/>
          <w:sz w:val="32"/>
          <w:szCs w:val="32"/>
        </w:rPr>
        <w:t>安徽口子酒业股有限公司</w:t>
      </w:r>
      <w:r w:rsidR="00312604" w:rsidRPr="00312604">
        <w:rPr>
          <w:rFonts w:ascii="宋体" w:hAnsi="宋体" w:cs="宋体" w:hint="eastAsia"/>
          <w:sz w:val="32"/>
          <w:szCs w:val="32"/>
        </w:rPr>
        <w:t>东山二期</w:t>
      </w:r>
      <w:bookmarkStart w:id="0" w:name="OLE_LINK1"/>
      <w:bookmarkStart w:id="1" w:name="OLE_LINK2"/>
      <w:r w:rsidR="00F819E4" w:rsidRPr="00F819E4">
        <w:rPr>
          <w:rFonts w:ascii="宋体" w:hAnsi="宋体" w:cs="宋体" w:hint="eastAsia"/>
          <w:sz w:val="32"/>
          <w:szCs w:val="32"/>
        </w:rPr>
        <w:t>1#酿酒厂房</w:t>
      </w:r>
    </w:p>
    <w:p w:rsidR="009A44ED" w:rsidRDefault="00F819E4" w:rsidP="00312604">
      <w:pPr>
        <w:jc w:val="center"/>
        <w:rPr>
          <w:rFonts w:asciiTheme="minorEastAsia" w:hAnsiTheme="minorEastAsia"/>
          <w:sz w:val="32"/>
          <w:szCs w:val="32"/>
        </w:rPr>
      </w:pPr>
      <w:r w:rsidRPr="00F819E4">
        <w:rPr>
          <w:rFonts w:ascii="宋体" w:hAnsi="宋体" w:cs="宋体" w:hint="eastAsia"/>
          <w:sz w:val="32"/>
          <w:szCs w:val="32"/>
        </w:rPr>
        <w:t>高温曲酒自动化设备采购及安装项目</w:t>
      </w:r>
      <w:bookmarkEnd w:id="0"/>
      <w:bookmarkEnd w:id="1"/>
      <w:r w:rsidR="00397AC2" w:rsidRPr="00DA7D21">
        <w:rPr>
          <w:rFonts w:asciiTheme="minorEastAsia" w:hAnsiTheme="minorEastAsia" w:hint="eastAsia"/>
          <w:sz w:val="32"/>
          <w:szCs w:val="32"/>
        </w:rPr>
        <w:t>招标公告</w:t>
      </w:r>
    </w:p>
    <w:p w:rsidR="006233F0" w:rsidRPr="00F819E4" w:rsidRDefault="006233F0" w:rsidP="00312604">
      <w:pPr>
        <w:jc w:val="center"/>
        <w:rPr>
          <w:rFonts w:asciiTheme="minorEastAsia" w:hAnsiTheme="minorEastAsia"/>
          <w:bCs/>
          <w:color w:val="383940"/>
          <w:sz w:val="32"/>
          <w:szCs w:val="32"/>
        </w:rPr>
      </w:pPr>
    </w:p>
    <w:p w:rsidR="008F238D" w:rsidRPr="0097693D" w:rsidRDefault="00F17249" w:rsidP="0011501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  <w:r w:rsidR="008F238D" w:rsidRPr="0097693D">
        <w:rPr>
          <w:rFonts w:ascii="宋体" w:hAnsi="宋体" w:cs="宋体" w:hint="eastAsia"/>
          <w:sz w:val="24"/>
          <w:szCs w:val="24"/>
        </w:rPr>
        <w:t>因生产需要，现对</w:t>
      </w:r>
      <w:r w:rsidR="009A44ED" w:rsidRPr="0097693D">
        <w:rPr>
          <w:rFonts w:ascii="宋体" w:hAnsi="宋体" w:cs="宋体" w:hint="eastAsia"/>
          <w:sz w:val="24"/>
          <w:szCs w:val="24"/>
        </w:rPr>
        <w:t>安徽口子酒业股</w:t>
      </w:r>
      <w:r w:rsidR="00B81F49">
        <w:rPr>
          <w:rFonts w:ascii="宋体" w:hAnsi="宋体" w:cs="宋体" w:hint="eastAsia"/>
          <w:sz w:val="24"/>
          <w:szCs w:val="24"/>
        </w:rPr>
        <w:t>份</w:t>
      </w:r>
      <w:r w:rsidR="009A44ED" w:rsidRPr="0097693D">
        <w:rPr>
          <w:rFonts w:ascii="宋体" w:hAnsi="宋体" w:cs="宋体" w:hint="eastAsia"/>
          <w:sz w:val="24"/>
          <w:szCs w:val="24"/>
        </w:rPr>
        <w:t>有</w:t>
      </w:r>
      <w:r w:rsidR="009A44ED" w:rsidRPr="00A625A8">
        <w:rPr>
          <w:rFonts w:ascii="宋体" w:hAnsi="宋体" w:cs="宋体" w:hint="eastAsia"/>
          <w:sz w:val="24"/>
          <w:szCs w:val="24"/>
        </w:rPr>
        <w:t>限公司</w:t>
      </w:r>
      <w:r w:rsidR="00312604" w:rsidRPr="00312604">
        <w:rPr>
          <w:rFonts w:ascii="宋体" w:hAnsi="宋体" w:cs="宋体" w:hint="eastAsia"/>
          <w:sz w:val="24"/>
        </w:rPr>
        <w:t>东山</w:t>
      </w:r>
      <w:r w:rsidR="00762BE1">
        <w:rPr>
          <w:rFonts w:ascii="宋体" w:hAnsi="宋体" w:cs="宋体" w:hint="eastAsia"/>
          <w:sz w:val="24"/>
        </w:rPr>
        <w:t>厂区</w:t>
      </w:r>
      <w:r w:rsidR="00312604" w:rsidRPr="00312604">
        <w:rPr>
          <w:rFonts w:ascii="宋体" w:hAnsi="宋体" w:cs="宋体" w:hint="eastAsia"/>
          <w:sz w:val="24"/>
        </w:rPr>
        <w:t>二期</w:t>
      </w:r>
      <w:r w:rsidR="00F819E4" w:rsidRPr="00F819E4">
        <w:rPr>
          <w:rFonts w:ascii="宋体" w:hAnsi="宋体" w:cs="宋体" w:hint="eastAsia"/>
          <w:sz w:val="24"/>
          <w:szCs w:val="24"/>
        </w:rPr>
        <w:t>1#酿酒厂房高温曲酒自动化设备采购及安装项目</w:t>
      </w:r>
      <w:r w:rsidR="008F238D" w:rsidRPr="00A625A8">
        <w:rPr>
          <w:rFonts w:ascii="宋体" w:hAnsi="宋体" w:cs="宋体" w:hint="eastAsia"/>
          <w:sz w:val="24"/>
          <w:szCs w:val="24"/>
        </w:rPr>
        <w:t>进行公开招标，欢迎合格的</w:t>
      </w:r>
      <w:r w:rsidR="00DD6573" w:rsidRPr="00A625A8">
        <w:rPr>
          <w:rFonts w:ascii="宋体" w:hAnsi="宋体" w:cs="宋体" w:hint="eastAsia"/>
          <w:sz w:val="24"/>
          <w:szCs w:val="24"/>
        </w:rPr>
        <w:t>供应</w:t>
      </w:r>
      <w:r w:rsidR="00DD6573">
        <w:rPr>
          <w:rFonts w:ascii="宋体" w:hAnsi="宋体" w:cs="宋体" w:hint="eastAsia"/>
          <w:sz w:val="24"/>
          <w:szCs w:val="24"/>
        </w:rPr>
        <w:t>商</w:t>
      </w:r>
      <w:r w:rsidR="008F238D" w:rsidRPr="0097693D">
        <w:rPr>
          <w:rFonts w:ascii="宋体" w:hAnsi="宋体" w:cs="宋体" w:hint="eastAsia"/>
          <w:sz w:val="24"/>
          <w:szCs w:val="24"/>
        </w:rPr>
        <w:t>前来投标。</w:t>
      </w:r>
    </w:p>
    <w:p w:rsidR="008F238D" w:rsidRPr="00812D1C" w:rsidRDefault="00707D75" w:rsidP="0011501E">
      <w:pPr>
        <w:pStyle w:val="a5"/>
        <w:numPr>
          <w:ilvl w:val="0"/>
          <w:numId w:val="4"/>
        </w:numPr>
        <w:shd w:val="clear" w:color="auto" w:fill="FFFFFF"/>
        <w:spacing w:line="360" w:lineRule="auto"/>
        <w:ind w:firstLineChars="0"/>
        <w:rPr>
          <w:rFonts w:asciiTheme="majorEastAsia" w:eastAsiaTheme="majorEastAsia" w:hAnsiTheme="majorEastAsia"/>
          <w:bCs/>
          <w:color w:val="383838"/>
          <w:sz w:val="24"/>
          <w:szCs w:val="24"/>
        </w:rPr>
      </w:pPr>
      <w:r w:rsidRPr="00812D1C">
        <w:rPr>
          <w:rFonts w:asciiTheme="majorEastAsia" w:eastAsiaTheme="majorEastAsia" w:hAnsiTheme="majorEastAsia" w:hint="eastAsia"/>
          <w:bCs/>
          <w:color w:val="383838"/>
          <w:sz w:val="24"/>
          <w:szCs w:val="24"/>
        </w:rPr>
        <w:t>招标</w:t>
      </w:r>
      <w:r w:rsidR="00D05E81" w:rsidRPr="00812D1C">
        <w:rPr>
          <w:rFonts w:asciiTheme="majorEastAsia" w:eastAsiaTheme="majorEastAsia" w:hAnsiTheme="majorEastAsia" w:hint="eastAsia"/>
          <w:bCs/>
          <w:color w:val="383838"/>
          <w:sz w:val="24"/>
          <w:szCs w:val="24"/>
        </w:rPr>
        <w:t>项目基本概况介绍</w:t>
      </w:r>
      <w:r w:rsidR="0087487D" w:rsidRPr="00812D1C">
        <w:rPr>
          <w:rFonts w:asciiTheme="majorEastAsia" w:eastAsiaTheme="majorEastAsia" w:hAnsiTheme="majorEastAsia" w:hint="eastAsia"/>
          <w:bCs/>
          <w:color w:val="383838"/>
          <w:sz w:val="24"/>
          <w:szCs w:val="24"/>
        </w:rPr>
        <w:t>、潜在投标人资格要求。</w:t>
      </w:r>
    </w:p>
    <w:tbl>
      <w:tblPr>
        <w:tblStyle w:val="a6"/>
        <w:tblW w:w="0" w:type="auto"/>
        <w:tblLook w:val="04A0"/>
      </w:tblPr>
      <w:tblGrid>
        <w:gridCol w:w="959"/>
        <w:gridCol w:w="8221"/>
      </w:tblGrid>
      <w:tr w:rsidR="00D05E81" w:rsidRPr="00A73F42" w:rsidTr="00F91775">
        <w:tc>
          <w:tcPr>
            <w:tcW w:w="959" w:type="dxa"/>
            <w:vAlign w:val="center"/>
          </w:tcPr>
          <w:p w:rsidR="00D05E81" w:rsidRPr="008E26BA" w:rsidRDefault="00D05E81" w:rsidP="00F9177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E26BA">
              <w:rPr>
                <w:rFonts w:ascii="宋体" w:hAnsi="宋体" w:cs="宋体" w:hint="eastAsia"/>
                <w:sz w:val="24"/>
                <w:szCs w:val="24"/>
              </w:rPr>
              <w:t>基本概况介绍</w:t>
            </w:r>
          </w:p>
        </w:tc>
        <w:tc>
          <w:tcPr>
            <w:tcW w:w="8221" w:type="dxa"/>
          </w:tcPr>
          <w:p w:rsidR="0061751A" w:rsidRPr="0011501E" w:rsidRDefault="00F17249" w:rsidP="0011501E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11501E">
              <w:rPr>
                <w:rFonts w:ascii="宋体" w:hAnsi="宋体" w:cs="宋体" w:hint="eastAsia"/>
                <w:sz w:val="24"/>
                <w:szCs w:val="24"/>
              </w:rPr>
              <w:t>本工程为</w:t>
            </w:r>
            <w:r w:rsidRPr="0011501E">
              <w:rPr>
                <w:rFonts w:ascii="宋体" w:hAnsi="宋体" w:cs="宋体" w:hint="eastAsia"/>
                <w:kern w:val="0"/>
                <w:sz w:val="24"/>
                <w:szCs w:val="24"/>
              </w:rPr>
              <w:t>口子酒业东山二期1#酿酒厂房高温曲酒自动化设备采购及安装工程</w:t>
            </w:r>
            <w:r w:rsidRPr="0011501E">
              <w:rPr>
                <w:rFonts w:ascii="宋体" w:hAnsi="宋体" w:hint="eastAsia"/>
                <w:sz w:val="24"/>
                <w:szCs w:val="24"/>
              </w:rPr>
              <w:t>所涉及本项目的设备及材料的设计、制造、供应、安装、</w:t>
            </w:r>
            <w:r w:rsidRPr="0011501E">
              <w:rPr>
                <w:rFonts w:ascii="宋体" w:hAnsi="宋体"/>
                <w:sz w:val="24"/>
                <w:szCs w:val="24"/>
              </w:rPr>
              <w:t>调试</w:t>
            </w:r>
            <w:r w:rsidRPr="0011501E">
              <w:rPr>
                <w:rFonts w:ascii="宋体" w:hAnsi="宋体" w:hint="eastAsia"/>
                <w:sz w:val="24"/>
                <w:szCs w:val="24"/>
              </w:rPr>
              <w:t>、</w:t>
            </w:r>
            <w:r w:rsidRPr="0011501E">
              <w:rPr>
                <w:rFonts w:ascii="宋体" w:hAnsi="宋体"/>
                <w:sz w:val="24"/>
                <w:szCs w:val="24"/>
              </w:rPr>
              <w:t>售后服务等</w:t>
            </w:r>
            <w:r w:rsidRPr="0011501E">
              <w:rPr>
                <w:rFonts w:ascii="宋体" w:hAnsi="宋体" w:cs="宋体" w:hint="eastAsia"/>
                <w:sz w:val="24"/>
                <w:szCs w:val="24"/>
              </w:rPr>
              <w:t>（交钥匙工程）。</w:t>
            </w:r>
          </w:p>
        </w:tc>
      </w:tr>
      <w:tr w:rsidR="00FE0F91" w:rsidRPr="00E041AC" w:rsidTr="00F91775">
        <w:tc>
          <w:tcPr>
            <w:tcW w:w="959" w:type="dxa"/>
            <w:vAlign w:val="center"/>
          </w:tcPr>
          <w:p w:rsidR="00FE0F91" w:rsidRPr="00E041AC" w:rsidRDefault="00FE0F91" w:rsidP="00F91775">
            <w:pPr>
              <w:shd w:val="clear" w:color="auto" w:fill="FFFFFF"/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E041AC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潜在投标人资格要求</w:t>
            </w:r>
          </w:p>
        </w:tc>
        <w:tc>
          <w:tcPr>
            <w:tcW w:w="8221" w:type="dxa"/>
          </w:tcPr>
          <w:p w:rsidR="00F17249" w:rsidRPr="0011501E" w:rsidRDefault="00F17249" w:rsidP="00F17249">
            <w:pPr>
              <w:spacing w:line="440" w:lineRule="atLeast"/>
              <w:rPr>
                <w:rFonts w:ascii="宋体" w:hAnsi="宋体" w:cs="宋体"/>
                <w:sz w:val="24"/>
                <w:szCs w:val="24"/>
              </w:rPr>
            </w:pPr>
            <w:r w:rsidRPr="0011501E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11501E">
              <w:rPr>
                <w:rFonts w:ascii="宋体" w:hAnsi="宋体" w:cs="宋体"/>
                <w:sz w:val="24"/>
                <w:szCs w:val="24"/>
              </w:rPr>
              <w:t>1</w:t>
            </w:r>
            <w:r w:rsidRPr="0011501E">
              <w:rPr>
                <w:rFonts w:ascii="宋体" w:hAnsi="宋体" w:cs="宋体" w:hint="eastAsia"/>
                <w:sz w:val="24"/>
                <w:szCs w:val="24"/>
              </w:rPr>
              <w:t>）具有独立法人资格，注册资金人民币</w:t>
            </w:r>
            <w:r w:rsidRPr="0011501E">
              <w:rPr>
                <w:rFonts w:ascii="宋体" w:hAnsi="宋体" w:cs="宋体" w:hint="eastAsia"/>
                <w:color w:val="000000" w:themeColor="text1"/>
                <w:sz w:val="24"/>
                <w:szCs w:val="24"/>
                <w:u w:val="single"/>
              </w:rPr>
              <w:t>3000</w:t>
            </w:r>
            <w:r w:rsidRPr="0011501E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万元</w:t>
            </w:r>
            <w:r w:rsidRPr="0011501E">
              <w:rPr>
                <w:rFonts w:ascii="宋体" w:hAnsi="宋体" w:cs="宋体" w:hint="eastAsia"/>
                <w:sz w:val="24"/>
                <w:szCs w:val="24"/>
              </w:rPr>
              <w:t>及以上,有能力提供招标货物及相关服务的制造商或代理商（代理商须取得制造商针对本项目出具的授权函）。</w:t>
            </w:r>
          </w:p>
          <w:p w:rsidR="00F17249" w:rsidRPr="008751A8" w:rsidRDefault="00F17249" w:rsidP="00F17249">
            <w:pPr>
              <w:spacing w:line="440" w:lineRule="atLeast"/>
              <w:rPr>
                <w:rFonts w:ascii="宋体" w:hAnsi="宋体"/>
                <w:sz w:val="24"/>
                <w:szCs w:val="24"/>
              </w:rPr>
            </w:pPr>
            <w:r w:rsidRPr="0011501E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11501E">
              <w:rPr>
                <w:rFonts w:ascii="宋体" w:hAnsi="宋体" w:cs="宋体"/>
                <w:sz w:val="24"/>
                <w:szCs w:val="24"/>
              </w:rPr>
              <w:t>2</w:t>
            </w:r>
            <w:r w:rsidRPr="0011501E">
              <w:rPr>
                <w:rFonts w:ascii="宋体" w:hAnsi="宋体" w:cs="宋体" w:hint="eastAsia"/>
                <w:sz w:val="24"/>
                <w:szCs w:val="24"/>
              </w:rPr>
              <w:t>）</w:t>
            </w:r>
            <w:r w:rsidRPr="0011501E">
              <w:rPr>
                <w:rFonts w:ascii="宋体" w:hAnsi="宋体" w:hint="eastAsia"/>
                <w:sz w:val="24"/>
                <w:szCs w:val="24"/>
              </w:rPr>
              <w:t>投标企业为一般纳税人；</w:t>
            </w:r>
          </w:p>
          <w:p w:rsidR="00F17249" w:rsidRPr="008751A8" w:rsidRDefault="00F17249" w:rsidP="00F17249">
            <w:pPr>
              <w:spacing w:line="440" w:lineRule="atLeast"/>
              <w:rPr>
                <w:rFonts w:ascii="宋体" w:hAnsi="宋体"/>
                <w:sz w:val="24"/>
                <w:szCs w:val="24"/>
              </w:rPr>
            </w:pPr>
            <w:r w:rsidRPr="008751A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751A8">
              <w:rPr>
                <w:rFonts w:ascii="宋体" w:hAnsi="宋体"/>
                <w:sz w:val="24"/>
                <w:szCs w:val="24"/>
              </w:rPr>
              <w:t>3</w:t>
            </w:r>
            <w:r w:rsidRPr="008751A8">
              <w:rPr>
                <w:rFonts w:ascii="宋体" w:hAnsi="宋体" w:hint="eastAsia"/>
                <w:sz w:val="24"/>
                <w:szCs w:val="24"/>
              </w:rPr>
              <w:t>）遵守国家法律、行政法规，具有良好的商业信誉</w:t>
            </w:r>
            <w:r w:rsidR="002C4FFB" w:rsidRPr="008751A8">
              <w:rPr>
                <w:rFonts w:ascii="宋体" w:hAnsi="宋体" w:hint="eastAsia"/>
                <w:sz w:val="24"/>
              </w:rPr>
              <w:t>和健全的财务会计制度；</w:t>
            </w:r>
            <w:r w:rsidR="002C4FFB" w:rsidRPr="008751A8">
              <w:rPr>
                <w:rFonts w:ascii="宋体" w:hAnsi="宋体" w:hint="eastAsia"/>
              </w:rPr>
              <w:t>未</w:t>
            </w:r>
            <w:r w:rsidR="002C4FFB" w:rsidRPr="008751A8">
              <w:rPr>
                <w:rFonts w:ascii="宋体" w:hAnsi="宋体" w:hint="eastAsia"/>
                <w:sz w:val="24"/>
              </w:rPr>
              <w:t>被“天眼查”等网站列入失信被执行人和重大税收违法案件当事人名单；</w:t>
            </w:r>
          </w:p>
          <w:p w:rsidR="00F17249" w:rsidRPr="008751A8" w:rsidRDefault="00F17249" w:rsidP="00F17249">
            <w:pPr>
              <w:spacing w:line="440" w:lineRule="atLeast"/>
              <w:rPr>
                <w:rFonts w:ascii="宋体" w:hAnsi="宋体"/>
                <w:sz w:val="24"/>
                <w:szCs w:val="24"/>
              </w:rPr>
            </w:pPr>
            <w:r w:rsidRPr="008751A8">
              <w:rPr>
                <w:rFonts w:ascii="宋体" w:hAnsi="宋体" w:hint="eastAsia"/>
                <w:sz w:val="24"/>
                <w:szCs w:val="24"/>
              </w:rPr>
              <w:t>（</w:t>
            </w:r>
            <w:r w:rsidRPr="008751A8">
              <w:rPr>
                <w:rFonts w:ascii="宋体" w:hAnsi="宋体"/>
                <w:sz w:val="24"/>
                <w:szCs w:val="24"/>
              </w:rPr>
              <w:t>4</w:t>
            </w:r>
            <w:r w:rsidRPr="008751A8">
              <w:rPr>
                <w:rFonts w:ascii="宋体" w:hAnsi="宋体" w:hint="eastAsia"/>
                <w:sz w:val="24"/>
                <w:szCs w:val="24"/>
              </w:rPr>
              <w:t>）具有履行合同的能力和良好的履行合同的记录；</w:t>
            </w:r>
          </w:p>
          <w:p w:rsidR="00F17249" w:rsidRPr="0011501E" w:rsidRDefault="00F17249" w:rsidP="00F17249">
            <w:pPr>
              <w:spacing w:line="440" w:lineRule="atLeast"/>
              <w:rPr>
                <w:rFonts w:ascii="宋体" w:hAnsi="宋体"/>
                <w:sz w:val="24"/>
                <w:szCs w:val="24"/>
              </w:rPr>
            </w:pPr>
            <w:r w:rsidRPr="0011501E">
              <w:rPr>
                <w:rFonts w:ascii="宋体" w:hAnsi="宋体" w:hint="eastAsia"/>
                <w:sz w:val="24"/>
                <w:szCs w:val="24"/>
              </w:rPr>
              <w:t>（</w:t>
            </w:r>
            <w:r w:rsidRPr="0011501E">
              <w:rPr>
                <w:rFonts w:ascii="宋体" w:hAnsi="宋体"/>
                <w:sz w:val="24"/>
                <w:szCs w:val="24"/>
              </w:rPr>
              <w:t>5</w:t>
            </w:r>
            <w:r w:rsidRPr="0011501E">
              <w:rPr>
                <w:rFonts w:ascii="宋体" w:hAnsi="宋体" w:hint="eastAsia"/>
                <w:sz w:val="24"/>
                <w:szCs w:val="24"/>
              </w:rPr>
              <w:t>）没有违反政府采购法规、政策的记录；</w:t>
            </w:r>
          </w:p>
          <w:p w:rsidR="00F17249" w:rsidRPr="0011501E" w:rsidRDefault="00F17249" w:rsidP="00F17249">
            <w:pPr>
              <w:spacing w:line="440" w:lineRule="atLeast"/>
              <w:rPr>
                <w:rFonts w:ascii="宋体" w:hAnsi="宋体"/>
                <w:sz w:val="24"/>
                <w:szCs w:val="24"/>
              </w:rPr>
            </w:pPr>
            <w:r w:rsidRPr="0011501E">
              <w:rPr>
                <w:rFonts w:ascii="宋体" w:hAnsi="宋体" w:hint="eastAsia"/>
                <w:sz w:val="24"/>
                <w:szCs w:val="24"/>
              </w:rPr>
              <w:t>（</w:t>
            </w:r>
            <w:r w:rsidRPr="0011501E">
              <w:rPr>
                <w:rFonts w:ascii="宋体" w:hAnsi="宋体"/>
                <w:sz w:val="24"/>
                <w:szCs w:val="24"/>
              </w:rPr>
              <w:t>6</w:t>
            </w:r>
            <w:r w:rsidRPr="0011501E">
              <w:rPr>
                <w:rFonts w:ascii="宋体" w:hAnsi="宋体" w:hint="eastAsia"/>
                <w:sz w:val="24"/>
                <w:szCs w:val="24"/>
              </w:rPr>
              <w:t>）没有发生重大经济纠纷和走私犯罪记录。</w:t>
            </w:r>
          </w:p>
          <w:p w:rsidR="00F17249" w:rsidRPr="0011501E" w:rsidRDefault="00F17249" w:rsidP="00F17249">
            <w:pPr>
              <w:spacing w:line="440" w:lineRule="atLeas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1501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（7）工程业绩：投标人</w:t>
            </w:r>
            <w:r w:rsidR="0027482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至少提供</w:t>
            </w:r>
            <w:r w:rsidR="000B3B4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一项</w:t>
            </w:r>
            <w:r w:rsidRPr="0011501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酿酒设备单项合同金额人民币1000万元及以上</w:t>
            </w:r>
            <w:bookmarkStart w:id="2" w:name="OLE_LINK3"/>
            <w:bookmarkStart w:id="3" w:name="OLE_LINK4"/>
            <w:r w:rsidRPr="0011501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工程业绩</w:t>
            </w:r>
            <w:bookmarkEnd w:id="2"/>
            <w:bookmarkEnd w:id="3"/>
            <w:r w:rsidRPr="0011501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（近三年内），须提供合同复印件加盖公章。</w:t>
            </w:r>
          </w:p>
          <w:p w:rsidR="001343D1" w:rsidRPr="0011501E" w:rsidRDefault="002B1316" w:rsidP="00F17249">
            <w:pPr>
              <w:spacing w:line="4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="00F17249" w:rsidRPr="0011501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(8)投标人须具有机电安装工程专业承包资质。</w:t>
            </w:r>
          </w:p>
        </w:tc>
      </w:tr>
    </w:tbl>
    <w:p w:rsidR="00B002F2" w:rsidRPr="00E041AC" w:rsidRDefault="00F644B3" w:rsidP="0011501E">
      <w:pPr>
        <w:shd w:val="clear" w:color="auto" w:fill="FFFFFF"/>
        <w:spacing w:line="360" w:lineRule="auto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2、</w:t>
      </w:r>
      <w:r w:rsidR="00B002F2" w:rsidRPr="00E041AC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招标文件发售时间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：202</w:t>
      </w:r>
      <w:r w:rsidR="00632E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6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</w:t>
      </w:r>
      <w:r w:rsidR="007826E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月</w:t>
      </w:r>
      <w:r w:rsidR="00632E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日至202</w:t>
      </w:r>
      <w:r w:rsidR="00632E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6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</w:t>
      </w:r>
      <w:r w:rsidR="007826E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月</w:t>
      </w:r>
      <w:r w:rsidR="00632E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9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日，每日上午9:00—11:30，下午15:00—17:00</w:t>
      </w:r>
      <w:r w:rsidR="00AC5315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(非工作日除外)</w:t>
      </w:r>
      <w:r w:rsidR="00B002F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  <w:r w:rsidR="00B002F2" w:rsidRPr="00E041AC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</w:p>
    <w:p w:rsidR="008F238D" w:rsidRPr="00E041AC" w:rsidRDefault="00B002F2" w:rsidP="0011501E">
      <w:pPr>
        <w:shd w:val="clear" w:color="auto" w:fill="FFFFFF"/>
        <w:spacing w:line="360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E041AC">
        <w:rPr>
          <w:rFonts w:asciiTheme="majorEastAsia" w:eastAsiaTheme="majorEastAsia" w:hAnsiTheme="majorEastAsia" w:cs="宋体" w:hint="eastAsia"/>
          <w:bCs/>
          <w:sz w:val="24"/>
          <w:szCs w:val="24"/>
        </w:rPr>
        <w:t>3、</w:t>
      </w:r>
      <w:r w:rsidR="008F238D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联系</w:t>
      </w:r>
      <w:r w:rsidR="00E95879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方式</w:t>
      </w:r>
      <w:r w:rsidR="008F238D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 w:rsidR="00797601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电子邮箱：</w:t>
      </w:r>
      <w:hyperlink r:id="rId7" w:history="1">
        <w:r w:rsidR="00251D37" w:rsidRPr="00E041AC">
          <w:rPr>
            <w:rStyle w:val="a7"/>
            <w:rFonts w:asciiTheme="majorEastAsia" w:eastAsiaTheme="majorEastAsia" w:hAnsiTheme="majorEastAsia" w:cs="宋体" w:hint="eastAsia"/>
            <w:color w:val="auto"/>
            <w:kern w:val="0"/>
            <w:sz w:val="24"/>
            <w:szCs w:val="24"/>
          </w:rPr>
          <w:t>674308750@qq.com</w:t>
        </w:r>
      </w:hyperlink>
      <w:r w:rsidR="00251D37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(口子</w:t>
      </w:r>
      <w:r w:rsidR="00251D37" w:rsidRPr="00E041AC">
        <w:rPr>
          <w:rFonts w:asciiTheme="majorEastAsia" w:eastAsiaTheme="majorEastAsia" w:hAnsiTheme="majorEastAsia" w:cs="宋体" w:hint="eastAsia"/>
          <w:bCs/>
          <w:sz w:val="24"/>
          <w:szCs w:val="24"/>
        </w:rPr>
        <w:t>酒业招标办)</w:t>
      </w:r>
      <w:r w:rsidR="00F620E4" w:rsidRPr="00E041AC">
        <w:rPr>
          <w:rFonts w:asciiTheme="majorEastAsia" w:eastAsiaTheme="majorEastAsia" w:hAnsiTheme="majorEastAsia" w:cs="宋体" w:hint="eastAsia"/>
          <w:bCs/>
          <w:sz w:val="24"/>
          <w:szCs w:val="24"/>
        </w:rPr>
        <w:t>。</w:t>
      </w:r>
    </w:p>
    <w:p w:rsidR="00B33BBB" w:rsidRPr="00E041AC" w:rsidRDefault="00B002F2" w:rsidP="0011501E">
      <w:pPr>
        <w:shd w:val="clear" w:color="auto" w:fill="FFFFFF"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</w:t>
      </w:r>
      <w:r w:rsidR="0064201B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、</w:t>
      </w:r>
      <w:r w:rsidR="008F238D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招标文件获取方式：</w:t>
      </w:r>
      <w:r w:rsidR="00434E07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线上</w:t>
      </w:r>
      <w:r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发售</w:t>
      </w:r>
      <w:r w:rsidR="007034A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(满足投标资</w:t>
      </w:r>
      <w:r w:rsidR="00F729BB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格</w:t>
      </w:r>
      <w:r w:rsidR="007034A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要求的潜在投标人请</w:t>
      </w:r>
      <w:r w:rsidR="001A76BA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提供企业法人营业执照副本</w:t>
      </w:r>
      <w:r w:rsidR="00A503E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、</w:t>
      </w:r>
      <w:r w:rsidR="004A3F1D" w:rsidRPr="0011501E">
        <w:rPr>
          <w:rFonts w:ascii="宋体" w:hAnsi="宋体" w:hint="eastAsia"/>
          <w:color w:val="000000" w:themeColor="text1"/>
          <w:sz w:val="24"/>
          <w:szCs w:val="24"/>
        </w:rPr>
        <w:t>工程业绩</w:t>
      </w:r>
      <w:r w:rsidR="004A3F1D">
        <w:rPr>
          <w:rFonts w:ascii="宋体" w:hAnsi="宋体" w:hint="eastAsia"/>
          <w:color w:val="000000" w:themeColor="text1"/>
          <w:sz w:val="24"/>
          <w:szCs w:val="24"/>
        </w:rPr>
        <w:t>证明、</w:t>
      </w:r>
      <w:r w:rsidR="00A503E2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购买人</w:t>
      </w:r>
      <w:r w:rsidR="001A76BA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身份证复印件</w:t>
      </w:r>
      <w:r w:rsidR="00624C17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及授权委托证明</w:t>
      </w:r>
      <w:r w:rsidR="007C70E1" w:rsidRPr="00E041AC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  <w:r w:rsidR="00A503E2" w:rsidRPr="00E041AC">
        <w:rPr>
          <w:rFonts w:asciiTheme="majorEastAsia" w:eastAsiaTheme="majorEastAsia" w:hAnsiTheme="majorEastAsia" w:hint="eastAsia"/>
          <w:bCs/>
          <w:sz w:val="24"/>
          <w:szCs w:val="24"/>
        </w:rPr>
        <w:t>以上材料均需加盖公章</w:t>
      </w:r>
      <w:r w:rsidR="002040B0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后</w:t>
      </w:r>
      <w:r w:rsidR="002547B5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制作成</w:t>
      </w:r>
      <w:r w:rsidR="008B735D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PDF格式</w:t>
      </w:r>
      <w:r w:rsidR="00797601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发至上述邮箱</w:t>
      </w:r>
      <w:r w:rsidR="001A76BA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="00434E07" w:rsidRPr="00E041A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11501E" w:rsidRDefault="0011501E" w:rsidP="0011501E">
      <w:pPr>
        <w:widowControl/>
        <w:shd w:val="clear" w:color="auto" w:fill="FFFFFF"/>
        <w:spacing w:line="360" w:lineRule="auto"/>
        <w:ind w:firstLineChars="2250" w:firstLine="540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:rsidR="00264438" w:rsidRDefault="00264438" w:rsidP="0011501E">
      <w:pPr>
        <w:widowControl/>
        <w:shd w:val="clear" w:color="auto" w:fill="FFFFFF"/>
        <w:spacing w:line="360" w:lineRule="auto"/>
        <w:ind w:firstLineChars="2250" w:firstLine="540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EB3334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安徽口子酒业股份有限公司</w:t>
      </w:r>
    </w:p>
    <w:p w:rsidR="00156693" w:rsidRDefault="00EB3334" w:rsidP="0011501E">
      <w:pPr>
        <w:widowControl/>
        <w:shd w:val="clear" w:color="auto" w:fill="FFFFFF"/>
        <w:spacing w:line="360" w:lineRule="auto"/>
        <w:ind w:right="1040" w:firstLineChars="200" w:firstLine="480"/>
        <w:jc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                                   </w:t>
      </w:r>
      <w:r w:rsidR="00A92BF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EB3334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202</w:t>
      </w:r>
      <w:r w:rsidR="00632E8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6</w:t>
      </w:r>
      <w:r w:rsidR="00264438" w:rsidRPr="00EB3334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</w:t>
      </w:r>
      <w:r w:rsidR="007826E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264438" w:rsidRPr="00EB3334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月</w:t>
      </w:r>
      <w:r w:rsidR="007826E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264438" w:rsidRPr="00EB3334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</w:t>
      </w:r>
    </w:p>
    <w:sectPr w:rsidR="00156693" w:rsidSect="0018372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D56" w:rsidRDefault="00653D56" w:rsidP="008F238D">
      <w:r>
        <w:separator/>
      </w:r>
    </w:p>
  </w:endnote>
  <w:endnote w:type="continuationSeparator" w:id="1">
    <w:p w:rsidR="00653D56" w:rsidRDefault="00653D56" w:rsidP="008F2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D56" w:rsidRDefault="00653D56" w:rsidP="008F238D">
      <w:r>
        <w:separator/>
      </w:r>
    </w:p>
  </w:footnote>
  <w:footnote w:type="continuationSeparator" w:id="1">
    <w:p w:rsidR="00653D56" w:rsidRDefault="00653D56" w:rsidP="008F2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7320"/>
    <w:multiLevelType w:val="hybridMultilevel"/>
    <w:tmpl w:val="A706454A"/>
    <w:lvl w:ilvl="0" w:tplc="4BA2E2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3A32F3"/>
    <w:multiLevelType w:val="hybridMultilevel"/>
    <w:tmpl w:val="6B26200E"/>
    <w:lvl w:ilvl="0" w:tplc="B05E72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EC12A0"/>
    <w:multiLevelType w:val="hybridMultilevel"/>
    <w:tmpl w:val="D29C4284"/>
    <w:lvl w:ilvl="0" w:tplc="BE660010">
      <w:start w:val="1"/>
      <w:numFmt w:val="decimal"/>
      <w:lvlText w:val="%1、"/>
      <w:lvlJc w:val="left"/>
      <w:pPr>
        <w:ind w:left="1280" w:hanging="720"/>
      </w:pPr>
      <w:rPr>
        <w:rFonts w:asciiTheme="minorEastAsia" w:eastAsiaTheme="minorEastAsia" w:hAnsiTheme="minorEastAsia" w:cs="宋体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DFF47BD"/>
    <w:multiLevelType w:val="hybridMultilevel"/>
    <w:tmpl w:val="D29C4284"/>
    <w:lvl w:ilvl="0" w:tplc="BE660010">
      <w:start w:val="1"/>
      <w:numFmt w:val="decimal"/>
      <w:lvlText w:val="%1、"/>
      <w:lvlJc w:val="left"/>
      <w:pPr>
        <w:ind w:left="1280" w:hanging="720"/>
      </w:pPr>
      <w:rPr>
        <w:rFonts w:asciiTheme="minorEastAsia" w:eastAsiaTheme="minorEastAsia" w:hAnsiTheme="minorEastAsia" w:cs="宋体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FE066E5"/>
    <w:multiLevelType w:val="hybridMultilevel"/>
    <w:tmpl w:val="3146CF8A"/>
    <w:lvl w:ilvl="0" w:tplc="ED08112C">
      <w:start w:val="1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38D"/>
    <w:rsid w:val="00037DE5"/>
    <w:rsid w:val="00042557"/>
    <w:rsid w:val="00042D72"/>
    <w:rsid w:val="00055306"/>
    <w:rsid w:val="00073810"/>
    <w:rsid w:val="00076314"/>
    <w:rsid w:val="0008605A"/>
    <w:rsid w:val="00094C1F"/>
    <w:rsid w:val="00095486"/>
    <w:rsid w:val="000B3B48"/>
    <w:rsid w:val="000C6B72"/>
    <w:rsid w:val="0011501E"/>
    <w:rsid w:val="0012641B"/>
    <w:rsid w:val="0013014E"/>
    <w:rsid w:val="001343D1"/>
    <w:rsid w:val="001464CA"/>
    <w:rsid w:val="00153A05"/>
    <w:rsid w:val="001541A1"/>
    <w:rsid w:val="00154F71"/>
    <w:rsid w:val="00156693"/>
    <w:rsid w:val="00177053"/>
    <w:rsid w:val="0018372D"/>
    <w:rsid w:val="001A3BBA"/>
    <w:rsid w:val="001A76BA"/>
    <w:rsid w:val="001B3F85"/>
    <w:rsid w:val="001C00C5"/>
    <w:rsid w:val="001D46DB"/>
    <w:rsid w:val="002040B0"/>
    <w:rsid w:val="00212DF5"/>
    <w:rsid w:val="00225FC6"/>
    <w:rsid w:val="00245036"/>
    <w:rsid w:val="00251D37"/>
    <w:rsid w:val="002547B5"/>
    <w:rsid w:val="00264438"/>
    <w:rsid w:val="002716D5"/>
    <w:rsid w:val="00272779"/>
    <w:rsid w:val="00274824"/>
    <w:rsid w:val="00282B69"/>
    <w:rsid w:val="002B1316"/>
    <w:rsid w:val="002B61FE"/>
    <w:rsid w:val="002C4FFB"/>
    <w:rsid w:val="002E03D6"/>
    <w:rsid w:val="002E11ED"/>
    <w:rsid w:val="002E62D5"/>
    <w:rsid w:val="002E70F8"/>
    <w:rsid w:val="002E7C23"/>
    <w:rsid w:val="00312604"/>
    <w:rsid w:val="00356874"/>
    <w:rsid w:val="00397AC2"/>
    <w:rsid w:val="003C08FA"/>
    <w:rsid w:val="003F07D1"/>
    <w:rsid w:val="003F0F0C"/>
    <w:rsid w:val="00407E3C"/>
    <w:rsid w:val="0042655B"/>
    <w:rsid w:val="00434E07"/>
    <w:rsid w:val="00447D8F"/>
    <w:rsid w:val="004517A0"/>
    <w:rsid w:val="00452194"/>
    <w:rsid w:val="00475E80"/>
    <w:rsid w:val="004958B5"/>
    <w:rsid w:val="004A211F"/>
    <w:rsid w:val="004A3F1D"/>
    <w:rsid w:val="004A7DCD"/>
    <w:rsid w:val="004C73AD"/>
    <w:rsid w:val="004E6581"/>
    <w:rsid w:val="00517F7D"/>
    <w:rsid w:val="00520DC6"/>
    <w:rsid w:val="00525772"/>
    <w:rsid w:val="0054178C"/>
    <w:rsid w:val="005509A4"/>
    <w:rsid w:val="005562F3"/>
    <w:rsid w:val="00575D56"/>
    <w:rsid w:val="00581AC6"/>
    <w:rsid w:val="00583ECB"/>
    <w:rsid w:val="005848C0"/>
    <w:rsid w:val="0059792A"/>
    <w:rsid w:val="005A325F"/>
    <w:rsid w:val="005B61E3"/>
    <w:rsid w:val="00613597"/>
    <w:rsid w:val="006146C5"/>
    <w:rsid w:val="0061751A"/>
    <w:rsid w:val="006233F0"/>
    <w:rsid w:val="00624C17"/>
    <w:rsid w:val="00632E8D"/>
    <w:rsid w:val="0064201B"/>
    <w:rsid w:val="00653D56"/>
    <w:rsid w:val="00654C10"/>
    <w:rsid w:val="00656582"/>
    <w:rsid w:val="006648CD"/>
    <w:rsid w:val="0068166F"/>
    <w:rsid w:val="00686A52"/>
    <w:rsid w:val="0069558D"/>
    <w:rsid w:val="006B1E6C"/>
    <w:rsid w:val="006C5665"/>
    <w:rsid w:val="006E09AB"/>
    <w:rsid w:val="006E14D1"/>
    <w:rsid w:val="006F5165"/>
    <w:rsid w:val="007034A2"/>
    <w:rsid w:val="00707D75"/>
    <w:rsid w:val="00731459"/>
    <w:rsid w:val="00740D4B"/>
    <w:rsid w:val="007460A7"/>
    <w:rsid w:val="00751A80"/>
    <w:rsid w:val="00762BE1"/>
    <w:rsid w:val="007633CA"/>
    <w:rsid w:val="00777B28"/>
    <w:rsid w:val="007826EB"/>
    <w:rsid w:val="00797601"/>
    <w:rsid w:val="007B6B9B"/>
    <w:rsid w:val="007C5B0B"/>
    <w:rsid w:val="007C70E1"/>
    <w:rsid w:val="00801530"/>
    <w:rsid w:val="00811AA5"/>
    <w:rsid w:val="00812D1C"/>
    <w:rsid w:val="008355F2"/>
    <w:rsid w:val="00853632"/>
    <w:rsid w:val="00861EF7"/>
    <w:rsid w:val="0087487D"/>
    <w:rsid w:val="008751A8"/>
    <w:rsid w:val="008B735D"/>
    <w:rsid w:val="008D44BA"/>
    <w:rsid w:val="008E26BA"/>
    <w:rsid w:val="008F238D"/>
    <w:rsid w:val="008F5BF8"/>
    <w:rsid w:val="00904ED5"/>
    <w:rsid w:val="00924E0B"/>
    <w:rsid w:val="0095791A"/>
    <w:rsid w:val="00973766"/>
    <w:rsid w:val="0097693D"/>
    <w:rsid w:val="00987A88"/>
    <w:rsid w:val="009A04F2"/>
    <w:rsid w:val="009A44ED"/>
    <w:rsid w:val="009C2066"/>
    <w:rsid w:val="009C5443"/>
    <w:rsid w:val="00A0756C"/>
    <w:rsid w:val="00A2234E"/>
    <w:rsid w:val="00A262FD"/>
    <w:rsid w:val="00A34B06"/>
    <w:rsid w:val="00A37A73"/>
    <w:rsid w:val="00A40359"/>
    <w:rsid w:val="00A406DE"/>
    <w:rsid w:val="00A452D2"/>
    <w:rsid w:val="00A503E2"/>
    <w:rsid w:val="00A611FF"/>
    <w:rsid w:val="00A622DE"/>
    <w:rsid w:val="00A625A8"/>
    <w:rsid w:val="00A649D1"/>
    <w:rsid w:val="00A653D4"/>
    <w:rsid w:val="00A660F6"/>
    <w:rsid w:val="00A73F42"/>
    <w:rsid w:val="00A86223"/>
    <w:rsid w:val="00A92BFF"/>
    <w:rsid w:val="00AC5315"/>
    <w:rsid w:val="00B002F2"/>
    <w:rsid w:val="00B12590"/>
    <w:rsid w:val="00B22FE0"/>
    <w:rsid w:val="00B33BBB"/>
    <w:rsid w:val="00B3770A"/>
    <w:rsid w:val="00B42BFF"/>
    <w:rsid w:val="00B434A1"/>
    <w:rsid w:val="00B72BA1"/>
    <w:rsid w:val="00B81F49"/>
    <w:rsid w:val="00B841F3"/>
    <w:rsid w:val="00BA00FD"/>
    <w:rsid w:val="00BB0F03"/>
    <w:rsid w:val="00BB1EB6"/>
    <w:rsid w:val="00BB7C94"/>
    <w:rsid w:val="00BC079D"/>
    <w:rsid w:val="00BD4CAC"/>
    <w:rsid w:val="00BE0AF3"/>
    <w:rsid w:val="00BF0742"/>
    <w:rsid w:val="00C03207"/>
    <w:rsid w:val="00C61D43"/>
    <w:rsid w:val="00C6797F"/>
    <w:rsid w:val="00C7240F"/>
    <w:rsid w:val="00C81136"/>
    <w:rsid w:val="00CB3713"/>
    <w:rsid w:val="00CC29C5"/>
    <w:rsid w:val="00CF05BF"/>
    <w:rsid w:val="00D000D3"/>
    <w:rsid w:val="00D05E81"/>
    <w:rsid w:val="00D23F45"/>
    <w:rsid w:val="00D26B1F"/>
    <w:rsid w:val="00D5284D"/>
    <w:rsid w:val="00D709DB"/>
    <w:rsid w:val="00D90B22"/>
    <w:rsid w:val="00DA0312"/>
    <w:rsid w:val="00DA2483"/>
    <w:rsid w:val="00DA6FC3"/>
    <w:rsid w:val="00DA7D21"/>
    <w:rsid w:val="00DD6256"/>
    <w:rsid w:val="00DD6573"/>
    <w:rsid w:val="00E041AC"/>
    <w:rsid w:val="00E05A5E"/>
    <w:rsid w:val="00E33C11"/>
    <w:rsid w:val="00E47C11"/>
    <w:rsid w:val="00E6262C"/>
    <w:rsid w:val="00E81000"/>
    <w:rsid w:val="00E8280E"/>
    <w:rsid w:val="00E95879"/>
    <w:rsid w:val="00EB12C5"/>
    <w:rsid w:val="00EB1D43"/>
    <w:rsid w:val="00EB3334"/>
    <w:rsid w:val="00EC2322"/>
    <w:rsid w:val="00ED00E7"/>
    <w:rsid w:val="00F17249"/>
    <w:rsid w:val="00F2143F"/>
    <w:rsid w:val="00F228AD"/>
    <w:rsid w:val="00F365D4"/>
    <w:rsid w:val="00F40B1B"/>
    <w:rsid w:val="00F47909"/>
    <w:rsid w:val="00F53DDE"/>
    <w:rsid w:val="00F620E4"/>
    <w:rsid w:val="00F644B3"/>
    <w:rsid w:val="00F729BB"/>
    <w:rsid w:val="00F80075"/>
    <w:rsid w:val="00F819E4"/>
    <w:rsid w:val="00F85C9A"/>
    <w:rsid w:val="00F85EC9"/>
    <w:rsid w:val="00F9002A"/>
    <w:rsid w:val="00F91775"/>
    <w:rsid w:val="00F9407B"/>
    <w:rsid w:val="00FC2402"/>
    <w:rsid w:val="00FC43E2"/>
    <w:rsid w:val="00FE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3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38D"/>
    <w:rPr>
      <w:sz w:val="18"/>
      <w:szCs w:val="18"/>
    </w:rPr>
  </w:style>
  <w:style w:type="paragraph" w:styleId="a5">
    <w:name w:val="List Paragraph"/>
    <w:basedOn w:val="a"/>
    <w:uiPriority w:val="34"/>
    <w:qFormat/>
    <w:rsid w:val="00D05E81"/>
    <w:pPr>
      <w:ind w:firstLineChars="200" w:firstLine="420"/>
    </w:pPr>
  </w:style>
  <w:style w:type="table" w:styleId="a6">
    <w:name w:val="Table Grid"/>
    <w:basedOn w:val="a1"/>
    <w:uiPriority w:val="59"/>
    <w:rsid w:val="00D05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51D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6814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5683">
                      <w:marLeft w:val="167"/>
                      <w:marRight w:val="0"/>
                      <w:marTop w:val="335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7823">
                          <w:marLeft w:val="15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2358">
                              <w:marLeft w:val="167"/>
                              <w:marRight w:val="251"/>
                              <w:marTop w:val="167"/>
                              <w:marBottom w:val="167"/>
                              <w:divBdr>
                                <w:top w:val="single" w:sz="6" w:space="18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372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5771">
                      <w:marLeft w:val="167"/>
                      <w:marRight w:val="0"/>
                      <w:marTop w:val="335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6240">
                          <w:marLeft w:val="15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1611">
                              <w:marLeft w:val="167"/>
                              <w:marRight w:val="251"/>
                              <w:marTop w:val="167"/>
                              <w:marBottom w:val="167"/>
                              <w:divBdr>
                                <w:top w:val="single" w:sz="6" w:space="18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4742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5399">
                      <w:marLeft w:val="167"/>
                      <w:marRight w:val="0"/>
                      <w:marTop w:val="335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6768">
                          <w:marLeft w:val="15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2776">
                              <w:marLeft w:val="167"/>
                              <w:marRight w:val="251"/>
                              <w:marTop w:val="167"/>
                              <w:marBottom w:val="167"/>
                              <w:divBdr>
                                <w:top w:val="single" w:sz="6" w:space="18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7430875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Windows 用户</cp:lastModifiedBy>
  <cp:revision>4</cp:revision>
  <cp:lastPrinted>2022-05-16T10:44:00Z</cp:lastPrinted>
  <dcterms:created xsi:type="dcterms:W3CDTF">2026-02-02T07:58:00Z</dcterms:created>
  <dcterms:modified xsi:type="dcterms:W3CDTF">2026-02-03T02:34:00Z</dcterms:modified>
</cp:coreProperties>
</file>